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ABD360E"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b/>
          <w:bCs/>
        </w:rPr>
        <w:t xml:space="preserve">Remarks by Walter Cronkite, Commercial Club of Chicago, May 28, 1965 (Abridged) </w:t>
      </w:r>
    </w:p>
    <w:p w14:paraId="17CF707C"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rPr>
        <w:t xml:space="preserve">If there is any residue of complacency left among any of us regarding Viet Nam because of its distance from our shores, its small size, a misreading of its importance in the general scheme of our lives, the next few weeks will certainly end it. </w:t>
      </w:r>
    </w:p>
    <w:p w14:paraId="0C1AFDC5"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rPr>
        <w:t xml:space="preserve">The battle has been joined. We are fully committed. In this last week our Marines in platoon strength alone and no longer under the guise of non-combatant advisors to Viet </w:t>
      </w:r>
      <w:proofErr w:type="spellStart"/>
      <w:r w:rsidRPr="00F62853">
        <w:rPr>
          <w:rFonts w:ascii="Calibri" w:hAnsi="Calibri" w:cs="Calibri"/>
        </w:rPr>
        <w:t>Namese</w:t>
      </w:r>
      <w:proofErr w:type="spellEnd"/>
      <w:r w:rsidRPr="00F62853">
        <w:rPr>
          <w:rFonts w:ascii="Calibri" w:hAnsi="Calibri" w:cs="Calibri"/>
        </w:rPr>
        <w:t xml:space="preserve"> troops, twice have been in combat with the Viet Cong. </w:t>
      </w:r>
    </w:p>
    <w:p w14:paraId="0286354E"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rPr>
        <w:t xml:space="preserve">This is war, and by summer such battles will be </w:t>
      </w:r>
      <w:proofErr w:type="gramStart"/>
      <w:r w:rsidRPr="00F62853">
        <w:rPr>
          <w:rFonts w:ascii="Calibri" w:hAnsi="Calibri" w:cs="Calibri"/>
        </w:rPr>
        <w:t>commonplace.</w:t>
      </w:r>
      <w:proofErr w:type="gramEnd"/>
      <w:r w:rsidRPr="00F62853">
        <w:rPr>
          <w:rFonts w:ascii="Calibri" w:hAnsi="Calibri" w:cs="Calibri"/>
        </w:rPr>
        <w:t xml:space="preserve"> . . . </w:t>
      </w:r>
    </w:p>
    <w:p w14:paraId="71B7906E"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rPr>
        <w:t xml:space="preserve">This has been a time to try our national patience. The seemingly bottomless pit, the insoluble quandary of </w:t>
      </w:r>
      <w:proofErr w:type="gramStart"/>
      <w:r w:rsidRPr="00F62853">
        <w:rPr>
          <w:rFonts w:ascii="Calibri" w:hAnsi="Calibri" w:cs="Calibri"/>
        </w:rPr>
        <w:t>Vietnam.</w:t>
      </w:r>
      <w:proofErr w:type="gramEnd"/>
      <w:r w:rsidRPr="00F62853">
        <w:rPr>
          <w:rFonts w:ascii="Calibri" w:hAnsi="Calibri" w:cs="Calibri"/>
        </w:rPr>
        <w:t xml:space="preserve"> . . these are actions that are not easy to ignore, nor should they be ignored. </w:t>
      </w:r>
    </w:p>
    <w:p w14:paraId="2A2CB46A" w14:textId="77777777" w:rsidR="00F62853" w:rsidRPr="00F62853" w:rsidRDefault="00F62853" w:rsidP="00F62853">
      <w:pPr>
        <w:widowControl w:val="0"/>
        <w:autoSpaceDE w:val="0"/>
        <w:autoSpaceDN w:val="0"/>
        <w:adjustRightInd w:val="0"/>
        <w:spacing w:after="240" w:line="380" w:lineRule="atLeast"/>
        <w:rPr>
          <w:rFonts w:ascii="Times" w:hAnsi="Times" w:cs="Times"/>
        </w:rPr>
      </w:pPr>
      <w:proofErr w:type="gramStart"/>
      <w:r w:rsidRPr="00F62853">
        <w:rPr>
          <w:rFonts w:ascii="Calibri" w:hAnsi="Calibri" w:cs="Calibri"/>
        </w:rPr>
        <w:t>But there is evident in our national frustration a growing demand for the simple solution—a turning away, a withdrawal from our commitment as the leader of the free world.</w:t>
      </w:r>
      <w:proofErr w:type="gramEnd"/>
      <w:r w:rsidRPr="00F62853">
        <w:rPr>
          <w:rFonts w:ascii="Calibri" w:hAnsi="Calibri" w:cs="Calibri"/>
        </w:rPr>
        <w:t xml:space="preserve"> </w:t>
      </w:r>
    </w:p>
    <w:p w14:paraId="10121902"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rPr>
        <w:t xml:space="preserve">A great national pout seems to be settling in, a desire to take our toys and lock ourselves in our </w:t>
      </w:r>
      <w:proofErr w:type="gramStart"/>
      <w:r w:rsidRPr="00F62853">
        <w:rPr>
          <w:rFonts w:ascii="Calibri" w:hAnsi="Calibri" w:cs="Calibri"/>
        </w:rPr>
        <w:t>room.</w:t>
      </w:r>
      <w:proofErr w:type="gramEnd"/>
      <w:r w:rsidRPr="00F62853">
        <w:rPr>
          <w:rFonts w:ascii="Calibri" w:hAnsi="Calibri" w:cs="Calibri"/>
        </w:rPr>
        <w:t xml:space="preserve"> . . . We must not let—and President Johnson must not let us—over-react to temporary setbacks and frustrations. Now again is a time for steady nerves. </w:t>
      </w:r>
    </w:p>
    <w:p w14:paraId="215614AE" w14:textId="77777777" w:rsidR="00321AE4" w:rsidRPr="00F62853" w:rsidRDefault="00321AE4"/>
    <w:p w14:paraId="7E641E77" w14:textId="77777777" w:rsidR="00F62853" w:rsidRPr="00F62853" w:rsidRDefault="00F62853"/>
    <w:p w14:paraId="61F1B177" w14:textId="77777777" w:rsidR="00F62853" w:rsidRPr="00F62853" w:rsidRDefault="00F62853"/>
    <w:p w14:paraId="10321459" w14:textId="77777777" w:rsidR="00F62853" w:rsidRPr="00F62853" w:rsidRDefault="00F62853"/>
    <w:p w14:paraId="6C43664F" w14:textId="77777777" w:rsidR="00F62853" w:rsidRPr="00F62853" w:rsidRDefault="00F62853"/>
    <w:p w14:paraId="70B8C594" w14:textId="77777777" w:rsidR="00F62853" w:rsidRPr="00F62853" w:rsidRDefault="00F62853"/>
    <w:p w14:paraId="7B80B9B8" w14:textId="77777777" w:rsidR="00F62853" w:rsidRPr="00F62853" w:rsidRDefault="00F62853"/>
    <w:p w14:paraId="1461CAE5" w14:textId="77777777" w:rsidR="00F62853" w:rsidRPr="00F62853" w:rsidRDefault="00F62853"/>
    <w:p w14:paraId="06B18132" w14:textId="77777777" w:rsidR="00F62853" w:rsidRDefault="00F62853"/>
    <w:p w14:paraId="62B61203" w14:textId="77777777" w:rsidR="00F62853" w:rsidRDefault="00F62853"/>
    <w:p w14:paraId="7DDDD56D" w14:textId="77777777" w:rsidR="00F62853" w:rsidRDefault="00F62853"/>
    <w:p w14:paraId="4251BCB8" w14:textId="77777777" w:rsidR="00F62853" w:rsidRDefault="00F62853"/>
    <w:p w14:paraId="54C1BE14" w14:textId="77777777" w:rsidR="00F62853" w:rsidRPr="00F62853" w:rsidRDefault="00F62853"/>
    <w:p w14:paraId="27A5D9F0" w14:textId="77777777" w:rsidR="00F62853" w:rsidRPr="00F62853" w:rsidRDefault="00F62853"/>
    <w:p w14:paraId="20A68968" w14:textId="77777777" w:rsidR="00F62853" w:rsidRPr="00F62853" w:rsidRDefault="00F62853"/>
    <w:p w14:paraId="2FF21D9E"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b/>
          <w:bCs/>
        </w:rPr>
        <w:lastRenderedPageBreak/>
        <w:t xml:space="preserve">Walter Cronkite: Vietnam Report (Abridged) </w:t>
      </w:r>
    </w:p>
    <w:p w14:paraId="76671122"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b/>
          <w:bCs/>
        </w:rPr>
        <w:t xml:space="preserve">July 21, 1965 </w:t>
      </w:r>
    </w:p>
    <w:p w14:paraId="6B094447"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rPr>
        <w:t xml:space="preserve">Cronkite: Saigon is not Viet Nam, any more than Washington or New York is the United States. They are different, sometimes contradictory political realms. Yet, as with New York, this nation’s news, and its contact with the outside world, begin and end, in Saigon. </w:t>
      </w:r>
    </w:p>
    <w:p w14:paraId="5D8D4C9B"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rPr>
        <w:t xml:space="preserve">Two million people live here . . . A small, but unknown number of them Communist agents perfectly willing and able to plant bombs, yet through a consignation of Eastern fatalism and the westerner’s hopeful conviction that “it won’t happen to me,” nobody seems to pay much attention to the constant, instant danger of a bicycle, or a restaurant, or a man exploding. </w:t>
      </w:r>
    </w:p>
    <w:p w14:paraId="10C0B70B"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rPr>
        <w:t xml:space="preserve">Those who witnessed the hideous result of the My </w:t>
      </w:r>
      <w:proofErr w:type="spellStart"/>
      <w:r w:rsidRPr="00F62853">
        <w:rPr>
          <w:rFonts w:ascii="Calibri" w:hAnsi="Calibri" w:cs="Calibri"/>
        </w:rPr>
        <w:t>Canh</w:t>
      </w:r>
      <w:proofErr w:type="spellEnd"/>
      <w:r w:rsidRPr="00F62853">
        <w:rPr>
          <w:rFonts w:ascii="Calibri" w:hAnsi="Calibri" w:cs="Calibri"/>
        </w:rPr>
        <w:t xml:space="preserve"> Restaurant bombing three weeks ago, which blasted almost 50 people to death—those observers tend to perhaps be a little more cautious than the rest. Yet the My </w:t>
      </w:r>
      <w:proofErr w:type="spellStart"/>
      <w:r w:rsidRPr="00F62853">
        <w:rPr>
          <w:rFonts w:ascii="Calibri" w:hAnsi="Calibri" w:cs="Calibri"/>
        </w:rPr>
        <w:t>Canh</w:t>
      </w:r>
      <w:proofErr w:type="spellEnd"/>
      <w:r w:rsidRPr="00F62853">
        <w:rPr>
          <w:rFonts w:ascii="Calibri" w:hAnsi="Calibri" w:cs="Calibri"/>
        </w:rPr>
        <w:t xml:space="preserve"> is undergoing repairs and is scheduled to </w:t>
      </w:r>
      <w:proofErr w:type="gramStart"/>
      <w:r w:rsidRPr="00F62853">
        <w:rPr>
          <w:rFonts w:ascii="Calibri" w:hAnsi="Calibri" w:cs="Calibri"/>
        </w:rPr>
        <w:t>reopen.</w:t>
      </w:r>
      <w:proofErr w:type="gramEnd"/>
      <w:r w:rsidRPr="00F62853">
        <w:rPr>
          <w:rFonts w:ascii="Calibri" w:hAnsi="Calibri" w:cs="Calibri"/>
        </w:rPr>
        <w:t xml:space="preserve"> . . . </w:t>
      </w:r>
    </w:p>
    <w:p w14:paraId="4C3AE794"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rPr>
        <w:t xml:space="preserve">Gently and gradually, Saigon, the Paris of the Orient is slipping downhill. There are piles of garbage in the streets now, which the old Saigon hands will tell you would have been unthinkable under </w:t>
      </w:r>
      <w:proofErr w:type="gramStart"/>
      <w:r w:rsidRPr="00F62853">
        <w:rPr>
          <w:rFonts w:ascii="Calibri" w:hAnsi="Calibri" w:cs="Calibri"/>
        </w:rPr>
        <w:t>Diem.</w:t>
      </w:r>
      <w:proofErr w:type="gramEnd"/>
      <w:r w:rsidRPr="00F62853">
        <w:rPr>
          <w:rFonts w:ascii="Calibri" w:hAnsi="Calibri" w:cs="Calibri"/>
        </w:rPr>
        <w:t xml:space="preserve"> . . . </w:t>
      </w:r>
    </w:p>
    <w:p w14:paraId="0AD2F6A8" w14:textId="77777777" w:rsidR="00F62853" w:rsidRPr="00F62853" w:rsidRDefault="00F62853"/>
    <w:p w14:paraId="5A4D2EFF" w14:textId="77777777" w:rsidR="00F62853" w:rsidRPr="00F62853" w:rsidRDefault="00F62853"/>
    <w:p w14:paraId="5E10CDAB" w14:textId="77777777" w:rsidR="00F62853" w:rsidRPr="00F62853" w:rsidRDefault="00F62853"/>
    <w:p w14:paraId="45AEFB94" w14:textId="77777777" w:rsidR="00F62853" w:rsidRPr="00F62853" w:rsidRDefault="00F62853"/>
    <w:p w14:paraId="64F62A2A" w14:textId="77777777" w:rsidR="00F62853" w:rsidRPr="00F62853" w:rsidRDefault="00F62853"/>
    <w:p w14:paraId="52BC7F73" w14:textId="77777777" w:rsidR="00F62853" w:rsidRPr="00F62853" w:rsidRDefault="00F62853"/>
    <w:p w14:paraId="247231BA" w14:textId="77777777" w:rsidR="00F62853" w:rsidRPr="00F62853" w:rsidRDefault="00F62853"/>
    <w:p w14:paraId="4BEA62F8" w14:textId="77777777" w:rsidR="00F62853" w:rsidRDefault="00F62853"/>
    <w:p w14:paraId="79E398FC" w14:textId="77777777" w:rsidR="00F62853" w:rsidRDefault="00F62853"/>
    <w:p w14:paraId="2B70F408" w14:textId="77777777" w:rsidR="00F62853" w:rsidRDefault="00F62853"/>
    <w:p w14:paraId="274EB3BF" w14:textId="77777777" w:rsidR="00F62853" w:rsidRDefault="00F62853"/>
    <w:p w14:paraId="11525BE4" w14:textId="77777777" w:rsidR="00F62853" w:rsidRDefault="00F62853"/>
    <w:p w14:paraId="1F9BE178" w14:textId="77777777" w:rsidR="00F62853" w:rsidRDefault="00F62853"/>
    <w:p w14:paraId="3A256F71" w14:textId="77777777" w:rsidR="00F62853" w:rsidRDefault="00F62853"/>
    <w:p w14:paraId="49311A64" w14:textId="77777777" w:rsidR="00F62853" w:rsidRPr="00F62853" w:rsidRDefault="00F62853"/>
    <w:p w14:paraId="7BCE4E15" w14:textId="77777777" w:rsidR="00F62853" w:rsidRPr="00F62853" w:rsidRDefault="00F62853"/>
    <w:p w14:paraId="34968114"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b/>
          <w:bCs/>
          <w:color w:val="262626"/>
        </w:rPr>
        <w:t xml:space="preserve">“Who, What When, Where, Why”, Report from Vietnam, CBS, Feb. 27, 1968 </w:t>
      </w:r>
    </w:p>
    <w:p w14:paraId="0CE2A314"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b/>
          <w:bCs/>
          <w:color w:val="262626"/>
        </w:rPr>
        <w:t xml:space="preserve">Walter Cronkite: </w:t>
      </w:r>
      <w:r w:rsidRPr="00F62853">
        <w:rPr>
          <w:rFonts w:ascii="Calibri" w:hAnsi="Calibri" w:cs="Calibri"/>
          <w:color w:val="262626"/>
        </w:rPr>
        <w:t xml:space="preserve">Tonight, back in more familiar surroundings in New York, we'd like to sum up our findings in Vietnam, an analysis that must be speculative, personal, </w:t>
      </w:r>
      <w:proofErr w:type="gramStart"/>
      <w:r w:rsidRPr="00F62853">
        <w:rPr>
          <w:rFonts w:ascii="Calibri" w:hAnsi="Calibri" w:cs="Calibri"/>
          <w:color w:val="262626"/>
        </w:rPr>
        <w:t>subjective</w:t>
      </w:r>
      <w:proofErr w:type="gramEnd"/>
      <w:r w:rsidRPr="00F62853">
        <w:rPr>
          <w:rFonts w:ascii="Calibri" w:hAnsi="Calibri" w:cs="Calibri"/>
          <w:color w:val="262626"/>
        </w:rPr>
        <w:t xml:space="preserve">. Who won and who lost in the great </w:t>
      </w:r>
      <w:proofErr w:type="spellStart"/>
      <w:r w:rsidRPr="00F62853">
        <w:rPr>
          <w:rFonts w:ascii="Calibri" w:hAnsi="Calibri" w:cs="Calibri"/>
          <w:color w:val="262626"/>
        </w:rPr>
        <w:t>Tet</w:t>
      </w:r>
      <w:proofErr w:type="spellEnd"/>
      <w:r w:rsidRPr="00F62853">
        <w:rPr>
          <w:rFonts w:ascii="Calibri" w:hAnsi="Calibri" w:cs="Calibri"/>
          <w:color w:val="262626"/>
        </w:rPr>
        <w:t xml:space="preserve"> Offensive against the cities? I'm not sure. The Vietcong did not win by a knockout but neither did </w:t>
      </w:r>
      <w:proofErr w:type="gramStart"/>
      <w:r w:rsidRPr="00F62853">
        <w:rPr>
          <w:rFonts w:ascii="Calibri" w:hAnsi="Calibri" w:cs="Calibri"/>
          <w:color w:val="262626"/>
        </w:rPr>
        <w:t>we.</w:t>
      </w:r>
      <w:proofErr w:type="gramEnd"/>
      <w:r w:rsidRPr="00F62853">
        <w:rPr>
          <w:rFonts w:ascii="Calibri" w:hAnsi="Calibri" w:cs="Calibri"/>
          <w:color w:val="262626"/>
        </w:rPr>
        <w:t xml:space="preserve"> The referees in history may make it a draw. Another standoff may be coming in the big battles expected south of the Demilitarized Zone. </w:t>
      </w:r>
      <w:proofErr w:type="spellStart"/>
      <w:r w:rsidRPr="00F62853">
        <w:rPr>
          <w:rFonts w:ascii="Calibri" w:hAnsi="Calibri" w:cs="Calibri"/>
          <w:color w:val="262626"/>
        </w:rPr>
        <w:t>Khesanh</w:t>
      </w:r>
      <w:proofErr w:type="spellEnd"/>
      <w:r w:rsidRPr="00F62853">
        <w:rPr>
          <w:rFonts w:ascii="Calibri" w:hAnsi="Calibri" w:cs="Calibri"/>
          <w:color w:val="262626"/>
        </w:rPr>
        <w:t xml:space="preserve"> could well fall, with a terrible loss in American lives, prestige, and morale, and this is a tragedy of our stubbornness there; but the bastion no longer is a key to the rest of the northern regions, and it is doubtful that the American forces can be defeated across the breadth of the DMZ with any substantial loss of ground. Another standoff. On the political front, past performance gives no confidence that the Vietnamese government can cope with its problems, now compounded by the attack on the cities. It may not fall, it may hold on, but it probably won’t show the dynamic qualities demanded of this young nation. Another standoff. </w:t>
      </w:r>
    </w:p>
    <w:p w14:paraId="6D96DC54"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color w:val="262626"/>
        </w:rPr>
        <w:t xml:space="preserve">We've been too often disappointed by the optimism of the American leaders, both in Vietnam and Washington, to have faith any longer in the silver linings they find in the darkest </w:t>
      </w:r>
      <w:proofErr w:type="gramStart"/>
      <w:r w:rsidRPr="00F62853">
        <w:rPr>
          <w:rFonts w:ascii="Calibri" w:hAnsi="Calibri" w:cs="Calibri"/>
          <w:color w:val="262626"/>
        </w:rPr>
        <w:t>clouds.</w:t>
      </w:r>
      <w:proofErr w:type="gramEnd"/>
      <w:r w:rsidRPr="00F62853">
        <w:rPr>
          <w:rFonts w:ascii="Calibri" w:hAnsi="Calibri" w:cs="Calibri"/>
          <w:color w:val="262626"/>
        </w:rPr>
        <w:t xml:space="preserve"> . . . For it seems now more certain than ever that the bloody experience of Vietnam is to end in a stalemate. This summer’s almost certain standoff will either end in real give-and-take negotiations or terrible escalation; and for every means we have to escalate, the enemy can match us, and that applies to invasion of the North, the use of nuclear weapons, or the mere commitment of one hundred, or two hundred, or three hundred thousand more American troops to the battle. And with each escalation, the world comes closer to the brink of cosmic disaster. </w:t>
      </w:r>
    </w:p>
    <w:p w14:paraId="4F8F66D8"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color w:val="262626"/>
        </w:rPr>
        <w:t xml:space="preserve">To say that we are closer to victory today is to believe, in the face of the evidence, the optimists who have been wrong in the past. To suggest we are on the edge of defeat is to yield to unreasonable pessimism. To say that we are mired in stalemate seems the only realistic, yet unsatisfactory conclusion. On the off chance that military and political </w:t>
      </w:r>
      <w:proofErr w:type="spellStart"/>
      <w:r w:rsidRPr="00F62853">
        <w:rPr>
          <w:rFonts w:ascii="Calibri" w:hAnsi="Calibri" w:cs="Calibri"/>
          <w:color w:val="262626"/>
        </w:rPr>
        <w:t>analysists</w:t>
      </w:r>
      <w:proofErr w:type="spellEnd"/>
      <w:r w:rsidRPr="00F62853">
        <w:rPr>
          <w:rFonts w:ascii="Calibri" w:hAnsi="Calibri" w:cs="Calibri"/>
          <w:color w:val="262626"/>
        </w:rPr>
        <w:t xml:space="preserve"> are right, in the next few months we must test the enemy’s intentions, in case this is indeed his last big gasp before negotiations. But it is increasingly clear to this reporter that the only rational way out will be to negotiate, not as victors, but as an honorable people who lived up to their pledge to defend democracy, and did the best they could. </w:t>
      </w:r>
      <w:r>
        <w:rPr>
          <w:rFonts w:ascii="Times" w:hAnsi="Times" w:cs="Times"/>
        </w:rPr>
        <w:t xml:space="preserve">  </w:t>
      </w:r>
      <w:r w:rsidRPr="00F62853">
        <w:rPr>
          <w:rFonts w:ascii="Calibri" w:hAnsi="Calibri" w:cs="Calibri"/>
          <w:color w:val="262626"/>
        </w:rPr>
        <w:t>This is Walte</w:t>
      </w:r>
      <w:r>
        <w:rPr>
          <w:rFonts w:ascii="Calibri" w:hAnsi="Calibri" w:cs="Calibri"/>
          <w:color w:val="262626"/>
        </w:rPr>
        <w:t xml:space="preserve">r Cronkite. Good </w:t>
      </w:r>
      <w:proofErr w:type="spellStart"/>
      <w:r>
        <w:rPr>
          <w:rFonts w:ascii="Calibri" w:hAnsi="Calibri" w:cs="Calibri"/>
          <w:color w:val="262626"/>
        </w:rPr>
        <w:t>Nig</w:t>
      </w:r>
      <w:proofErr w:type="spellEnd"/>
    </w:p>
    <w:p w14:paraId="4B694EB3"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rPr>
        <w:t xml:space="preserve">“If I’ve lost Cronkite, I’ve lost Middle America.”—LBJ after news report </w:t>
      </w:r>
    </w:p>
    <w:p w14:paraId="21FD07E4" w14:textId="77777777" w:rsidR="00F62853" w:rsidRPr="00F62853" w:rsidRDefault="00F62853" w:rsidP="00F62853">
      <w:pPr>
        <w:widowControl w:val="0"/>
        <w:autoSpaceDE w:val="0"/>
        <w:autoSpaceDN w:val="0"/>
        <w:adjustRightInd w:val="0"/>
        <w:spacing w:line="280" w:lineRule="atLeast"/>
        <w:rPr>
          <w:rFonts w:ascii="Times" w:hAnsi="Times" w:cs="Times"/>
        </w:rPr>
      </w:pPr>
      <w:r w:rsidRPr="00F62853">
        <w:rPr>
          <w:rFonts w:ascii="Times" w:hAnsi="Times" w:cs="Times"/>
          <w:noProof/>
        </w:rPr>
        <w:drawing>
          <wp:inline distT="0" distB="0" distL="0" distR="0" wp14:anchorId="76E9C4D3" wp14:editId="0130C885">
            <wp:extent cx="6591300" cy="12700"/>
            <wp:effectExtent l="0" t="0" r="12700" b="1270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591300" cy="12700"/>
                    </a:xfrm>
                    <a:prstGeom prst="rect">
                      <a:avLst/>
                    </a:prstGeom>
                    <a:noFill/>
                    <a:ln>
                      <a:noFill/>
                    </a:ln>
                  </pic:spPr>
                </pic:pic>
              </a:graphicData>
            </a:graphic>
          </wp:inline>
        </w:drawing>
      </w:r>
    </w:p>
    <w:p w14:paraId="032467A9"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b/>
          <w:bCs/>
        </w:rPr>
        <w:t xml:space="preserve">President Lyndon B. Johnson's Address to the Nation: Announcing Steps to Limit the War in Vietnam and Reporting His Decision Not to Seek Reelection, March 31, 1968 (Abridged) </w:t>
      </w:r>
    </w:p>
    <w:p w14:paraId="26A969DB"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rPr>
        <w:t>Good evening, my fellow Americans</w:t>
      </w:r>
      <w:proofErr w:type="gramStart"/>
      <w:r w:rsidRPr="00F62853">
        <w:rPr>
          <w:rFonts w:ascii="Calibri" w:hAnsi="Calibri" w:cs="Calibri"/>
        </w:rPr>
        <w:t>: </w:t>
      </w:r>
      <w:proofErr w:type="gramEnd"/>
      <w:r w:rsidRPr="00F62853">
        <w:rPr>
          <w:rFonts w:ascii="Calibri" w:hAnsi="Calibri" w:cs="Calibri"/>
        </w:rPr>
        <w:t>Tonight I want to speak to you of peace in Vietnam and Southeast Asia</w:t>
      </w:r>
      <w:r w:rsidR="00FD065B">
        <w:rPr>
          <w:rFonts w:ascii="Calibri" w:hAnsi="Calibri" w:cs="Calibri"/>
        </w:rPr>
        <w:t>…</w:t>
      </w:r>
      <w:r w:rsidRPr="00F62853">
        <w:rPr>
          <w:rFonts w:ascii="Calibri" w:hAnsi="Calibri" w:cs="Calibri"/>
        </w:rPr>
        <w:t xml:space="preserve"> </w:t>
      </w:r>
    </w:p>
    <w:p w14:paraId="4C4EB786"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rPr>
        <w:t xml:space="preserve">Their attack--during the </w:t>
      </w:r>
      <w:proofErr w:type="spellStart"/>
      <w:r w:rsidRPr="00F62853">
        <w:rPr>
          <w:rFonts w:ascii="Calibri" w:hAnsi="Calibri" w:cs="Calibri"/>
        </w:rPr>
        <w:t>Tet</w:t>
      </w:r>
      <w:proofErr w:type="spellEnd"/>
      <w:r w:rsidRPr="00F62853">
        <w:rPr>
          <w:rFonts w:ascii="Calibri" w:hAnsi="Calibri" w:cs="Calibri"/>
        </w:rPr>
        <w:t xml:space="preserve"> holidays--failed to achieve its principal objectives</w:t>
      </w:r>
      <w:proofErr w:type="gramStart"/>
      <w:r w:rsidRPr="00F62853">
        <w:rPr>
          <w:rFonts w:ascii="Calibri" w:hAnsi="Calibri" w:cs="Calibri"/>
        </w:rPr>
        <w:t>. </w:t>
      </w:r>
      <w:proofErr w:type="gramEnd"/>
      <w:r w:rsidRPr="00F62853">
        <w:rPr>
          <w:rFonts w:ascii="Calibri" w:hAnsi="Calibri" w:cs="Calibri"/>
        </w:rPr>
        <w:t xml:space="preserve">It did not collapse the elected government of South Vietnam or shatter its army--as the Communists had hoped. </w:t>
      </w:r>
    </w:p>
    <w:p w14:paraId="02E36CAB"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rPr>
        <w:t xml:space="preserve">It did not produce a "general uprising" among the people of the cities as they had predicted. The Communists were unable to maintain control of any of the more than 30 cities that they attacked. And they took very heavy casualties. </w:t>
      </w:r>
    </w:p>
    <w:p w14:paraId="69CC9F8E"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rPr>
        <w:t xml:space="preserve">But they did compel the South Vietnamese and their allies to move certain forces from the countryside into the cities. They caused widespread disruption and suffering. Their attacks, and the battles that followed, made refugees of half a million human </w:t>
      </w:r>
      <w:proofErr w:type="gramStart"/>
      <w:r w:rsidRPr="00F62853">
        <w:rPr>
          <w:rFonts w:ascii="Calibri" w:hAnsi="Calibri" w:cs="Calibri"/>
        </w:rPr>
        <w:t>beings.</w:t>
      </w:r>
      <w:proofErr w:type="gramEnd"/>
      <w:r w:rsidRPr="00F62853">
        <w:rPr>
          <w:rFonts w:ascii="Calibri" w:hAnsi="Calibri" w:cs="Calibri"/>
        </w:rPr>
        <w:t xml:space="preserve"> . . .This much is clear: </w:t>
      </w:r>
    </w:p>
    <w:p w14:paraId="6A11F6B5"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rPr>
        <w:t xml:space="preserve">If they do mount another round of heavy attacks, they will not succeed in destroying the fighting power of South Vietnam and its allies. </w:t>
      </w:r>
    </w:p>
    <w:p w14:paraId="4E3272B7"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rPr>
        <w:t xml:space="preserve">But tragically, this is also clear: Many men--on both sides of the struggle--will be lost. A nation that has already suffered 20 years of warfare will suffer once again. Armies on both sides will take new casualties. And the war will go on. </w:t>
      </w:r>
    </w:p>
    <w:p w14:paraId="0067C514"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rPr>
        <w:t xml:space="preserve">There is no need for this to be so. </w:t>
      </w:r>
    </w:p>
    <w:p w14:paraId="280047A4" w14:textId="77777777" w:rsidR="00FD065B"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rPr>
        <w:t xml:space="preserve">There is no need to delay the talks that could bring an end to this long and this bloody </w:t>
      </w:r>
      <w:proofErr w:type="gramStart"/>
      <w:r w:rsidRPr="00F62853">
        <w:rPr>
          <w:rFonts w:ascii="Calibri" w:hAnsi="Calibri" w:cs="Calibri"/>
        </w:rPr>
        <w:t>war.</w:t>
      </w:r>
      <w:proofErr w:type="gramEnd"/>
      <w:r w:rsidRPr="00F62853">
        <w:rPr>
          <w:rFonts w:ascii="Calibri" w:hAnsi="Calibri" w:cs="Calibri"/>
        </w:rPr>
        <w:t xml:space="preserve"> . . .Now, as in the past, the United States is ready to send its representatives to any forum, at any time, to discuss the means of bringing this ugly war to an </w:t>
      </w:r>
      <w:proofErr w:type="gramStart"/>
      <w:r w:rsidRPr="00F62853">
        <w:rPr>
          <w:rFonts w:ascii="Calibri" w:hAnsi="Calibri" w:cs="Calibri"/>
        </w:rPr>
        <w:t>end.</w:t>
      </w:r>
      <w:proofErr w:type="gramEnd"/>
      <w:r w:rsidRPr="00F62853">
        <w:rPr>
          <w:rFonts w:ascii="Calibri" w:hAnsi="Calibri" w:cs="Calibri"/>
        </w:rPr>
        <w:t xml:space="preserve"> . . . Our presence there has always rested on this basic belief: The main burden of preserving their freedom must be carried out by them--by the South Vietnamese themselves.</w:t>
      </w:r>
    </w:p>
    <w:p w14:paraId="2DC91AF9" w14:textId="77777777" w:rsidR="00F62853" w:rsidRPr="00F62853" w:rsidRDefault="00F62853" w:rsidP="00F62853">
      <w:pPr>
        <w:widowControl w:val="0"/>
        <w:autoSpaceDE w:val="0"/>
        <w:autoSpaceDN w:val="0"/>
        <w:adjustRightInd w:val="0"/>
        <w:spacing w:after="240" w:line="380" w:lineRule="atLeast"/>
        <w:rPr>
          <w:rFonts w:ascii="Times" w:hAnsi="Times" w:cs="Times"/>
        </w:rPr>
      </w:pPr>
      <w:bookmarkStart w:id="0" w:name="_GoBack"/>
      <w:bookmarkEnd w:id="0"/>
      <w:r w:rsidRPr="00F62853">
        <w:rPr>
          <w:rFonts w:ascii="Calibri" w:hAnsi="Calibri" w:cs="Calibri"/>
          <w:b/>
          <w:bCs/>
        </w:rPr>
        <w:t xml:space="preserve">President Lyndon B. Johnson, “Peace Without Conquest,” April 7, 1965, Abridged </w:t>
      </w:r>
    </w:p>
    <w:p w14:paraId="171C93C2"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color w:val="262626"/>
        </w:rPr>
        <w:t xml:space="preserve">Last week 17 nations sent their views to some two dozen countries having an interest in </w:t>
      </w:r>
      <w:proofErr w:type="gramStart"/>
      <w:r w:rsidRPr="00F62853">
        <w:rPr>
          <w:rFonts w:ascii="Calibri" w:hAnsi="Calibri" w:cs="Calibri"/>
          <w:color w:val="262626"/>
        </w:rPr>
        <w:t>southeast</w:t>
      </w:r>
      <w:proofErr w:type="gramEnd"/>
      <w:r w:rsidRPr="00F62853">
        <w:rPr>
          <w:rFonts w:ascii="Calibri" w:hAnsi="Calibri" w:cs="Calibri"/>
          <w:color w:val="262626"/>
        </w:rPr>
        <w:t xml:space="preserve"> Asia. We are joining those 17 countries and stating our American policy </w:t>
      </w:r>
      <w:proofErr w:type="gramStart"/>
      <w:r w:rsidRPr="00F62853">
        <w:rPr>
          <w:rFonts w:ascii="Calibri" w:hAnsi="Calibri" w:cs="Calibri"/>
          <w:color w:val="262626"/>
        </w:rPr>
        <w:t>tonight which we believe</w:t>
      </w:r>
      <w:proofErr w:type="gramEnd"/>
      <w:r w:rsidRPr="00F62853">
        <w:rPr>
          <w:rFonts w:ascii="Calibri" w:hAnsi="Calibri" w:cs="Calibri"/>
          <w:color w:val="262626"/>
        </w:rPr>
        <w:t xml:space="preserve"> will contribute toward peace in this area of the world. </w:t>
      </w:r>
    </w:p>
    <w:p w14:paraId="3E5D3006"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color w:val="262626"/>
        </w:rPr>
        <w:t xml:space="preserve">I have come here to review once again with my own people the views of the American Government. </w:t>
      </w:r>
    </w:p>
    <w:p w14:paraId="18083903"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color w:val="262626"/>
        </w:rPr>
        <w:t xml:space="preserve">Tonight Americans and Asians are dying for a world where each people may choose its own path to change. </w:t>
      </w:r>
    </w:p>
    <w:p w14:paraId="0E7FF1F9"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color w:val="262626"/>
        </w:rPr>
        <w:t xml:space="preserve">This is the principle for which our ancestors fought in the valleys of Pennsylvania. It is the principle for which our sons fight tonight in the jungles of </w:t>
      </w:r>
      <w:proofErr w:type="gramStart"/>
      <w:r w:rsidRPr="00F62853">
        <w:rPr>
          <w:rFonts w:ascii="Calibri" w:hAnsi="Calibri" w:cs="Calibri"/>
          <w:color w:val="262626"/>
        </w:rPr>
        <w:t>Viet-Nam</w:t>
      </w:r>
      <w:proofErr w:type="gramEnd"/>
      <w:r w:rsidRPr="00F62853">
        <w:rPr>
          <w:rFonts w:ascii="Calibri" w:hAnsi="Calibri" w:cs="Calibri"/>
          <w:color w:val="262626"/>
        </w:rPr>
        <w:t xml:space="preserve">. </w:t>
      </w:r>
    </w:p>
    <w:p w14:paraId="5D7294AD" w14:textId="77777777" w:rsidR="00F62853" w:rsidRPr="00F62853" w:rsidRDefault="00F62853" w:rsidP="00F62853">
      <w:pPr>
        <w:widowControl w:val="0"/>
        <w:autoSpaceDE w:val="0"/>
        <w:autoSpaceDN w:val="0"/>
        <w:adjustRightInd w:val="0"/>
        <w:spacing w:after="240" w:line="380" w:lineRule="atLeast"/>
        <w:rPr>
          <w:rFonts w:ascii="Times" w:hAnsi="Times" w:cs="Times"/>
        </w:rPr>
      </w:pPr>
      <w:proofErr w:type="gramStart"/>
      <w:r w:rsidRPr="00F62853">
        <w:rPr>
          <w:rFonts w:ascii="Calibri" w:hAnsi="Calibri" w:cs="Calibri"/>
          <w:color w:val="262626"/>
        </w:rPr>
        <w:t>Viet-Nam</w:t>
      </w:r>
      <w:proofErr w:type="gramEnd"/>
      <w:r w:rsidRPr="00F62853">
        <w:rPr>
          <w:rFonts w:ascii="Calibri" w:hAnsi="Calibri" w:cs="Calibri"/>
          <w:color w:val="262626"/>
        </w:rPr>
        <w:t xml:space="preserve"> is far away from this quiet campus. We have no territory there, nor do we seek any. The war is dirty and brutal and difficult. And some 400 young men, born into an America that is bursting with opportunity and promise, have ended their lives on </w:t>
      </w:r>
      <w:proofErr w:type="gramStart"/>
      <w:r w:rsidRPr="00F62853">
        <w:rPr>
          <w:rFonts w:ascii="Calibri" w:hAnsi="Calibri" w:cs="Calibri"/>
          <w:color w:val="262626"/>
        </w:rPr>
        <w:t>Viet-Nam</w:t>
      </w:r>
      <w:proofErr w:type="gramEnd"/>
      <w:r w:rsidRPr="00F62853">
        <w:rPr>
          <w:rFonts w:ascii="Calibri" w:hAnsi="Calibri" w:cs="Calibri"/>
          <w:color w:val="262626"/>
        </w:rPr>
        <w:t xml:space="preserve">'s steaming soil. </w:t>
      </w:r>
    </w:p>
    <w:p w14:paraId="0FBEAC08"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color w:val="262626"/>
        </w:rPr>
        <w:t xml:space="preserve">Why must we take this painful road? </w:t>
      </w:r>
    </w:p>
    <w:p w14:paraId="20DA7A10"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color w:val="262626"/>
        </w:rPr>
        <w:t xml:space="preserve">Why must this Nation hazard its ease, and its interest, and its power for the sake of a people so far away? </w:t>
      </w:r>
    </w:p>
    <w:p w14:paraId="78897267"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color w:val="262626"/>
        </w:rPr>
        <w:t xml:space="preserve">We fight because we must fight if we are to live in a world where every country can shape its own destiny. And only in such a world will our own freedom be finally </w:t>
      </w:r>
      <w:proofErr w:type="gramStart"/>
      <w:r w:rsidRPr="00F62853">
        <w:rPr>
          <w:rFonts w:ascii="Calibri" w:hAnsi="Calibri" w:cs="Calibri"/>
          <w:color w:val="262626"/>
        </w:rPr>
        <w:t>secure</w:t>
      </w:r>
      <w:proofErr w:type="gramEnd"/>
      <w:r w:rsidRPr="00F62853">
        <w:rPr>
          <w:rFonts w:ascii="Calibri" w:hAnsi="Calibri" w:cs="Calibri"/>
          <w:color w:val="262626"/>
        </w:rPr>
        <w:t xml:space="preserve">. </w:t>
      </w:r>
    </w:p>
    <w:p w14:paraId="4BF6DB45" w14:textId="77777777" w:rsidR="00F62853" w:rsidRPr="00F62853" w:rsidRDefault="00F62853" w:rsidP="00F62853">
      <w:pPr>
        <w:widowControl w:val="0"/>
        <w:autoSpaceDE w:val="0"/>
        <w:autoSpaceDN w:val="0"/>
        <w:adjustRightInd w:val="0"/>
        <w:spacing w:after="240" w:line="380" w:lineRule="atLeast"/>
        <w:rPr>
          <w:rFonts w:ascii="Times" w:hAnsi="Times" w:cs="Times"/>
        </w:rPr>
      </w:pPr>
      <w:proofErr w:type="gramStart"/>
      <w:r w:rsidRPr="00F62853">
        <w:rPr>
          <w:rFonts w:ascii="Calibri" w:hAnsi="Calibri" w:cs="Calibri"/>
          <w:color w:val="262626"/>
        </w:rPr>
        <w:t>This kind of world will never be built by bombs or bullets</w:t>
      </w:r>
      <w:proofErr w:type="gramEnd"/>
      <w:r w:rsidRPr="00F62853">
        <w:rPr>
          <w:rFonts w:ascii="Calibri" w:hAnsi="Calibri" w:cs="Calibri"/>
          <w:color w:val="262626"/>
        </w:rPr>
        <w:t xml:space="preserve">. Yet the infirmities of man are such that force must often precede reason, and the waste of war, the works of peace. </w:t>
      </w:r>
    </w:p>
    <w:p w14:paraId="5846B7AA"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color w:val="262626"/>
        </w:rPr>
        <w:t xml:space="preserve">We wish that this were not so. But we must deal with the world as it is, if it is ever to be as we wish. </w:t>
      </w:r>
    </w:p>
    <w:p w14:paraId="2C00C72E" w14:textId="77777777" w:rsidR="00F62853" w:rsidRPr="00F62853" w:rsidRDefault="00F62853" w:rsidP="00F62853">
      <w:pPr>
        <w:widowControl w:val="0"/>
        <w:autoSpaceDE w:val="0"/>
        <w:autoSpaceDN w:val="0"/>
        <w:adjustRightInd w:val="0"/>
        <w:spacing w:after="240" w:line="380" w:lineRule="atLeast"/>
        <w:rPr>
          <w:rFonts w:ascii="Times" w:hAnsi="Times" w:cs="Times"/>
        </w:rPr>
      </w:pPr>
      <w:r w:rsidRPr="00F62853">
        <w:rPr>
          <w:rFonts w:ascii="Calibri" w:hAnsi="Calibri" w:cs="Calibri"/>
          <w:color w:val="262626"/>
        </w:rPr>
        <w:t xml:space="preserve">The world as it is in Asia is not a serene or peaceful place. </w:t>
      </w:r>
    </w:p>
    <w:p w14:paraId="34E6020F" w14:textId="77777777" w:rsidR="00F62853" w:rsidRPr="00F62853" w:rsidRDefault="00F62853"/>
    <w:sectPr w:rsidR="00F62853" w:rsidRPr="00F62853" w:rsidSect="00E33B32">
      <w:pgSz w:w="12240" w:h="15840"/>
      <w:pgMar w:top="1440" w:right="1800" w:bottom="1440" w:left="180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E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2853"/>
    <w:rsid w:val="00321AE4"/>
    <w:rsid w:val="00F62853"/>
    <w:rsid w:val="00FD065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774894C8"/>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6285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62853"/>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6285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62853"/>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pn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5</Pages>
  <Words>1299</Words>
  <Characters>7410</Characters>
  <Application>Microsoft Macintosh Word</Application>
  <DocSecurity>0</DocSecurity>
  <Lines>61</Lines>
  <Paragraphs>17</Paragraphs>
  <ScaleCrop>false</ScaleCrop>
  <Company/>
  <LinksUpToDate>false</LinksUpToDate>
  <CharactersWithSpaces>8692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cody</dc:creator>
  <cp:keywords/>
  <dc:description/>
  <cp:lastModifiedBy>cody</cp:lastModifiedBy>
  <cp:revision>2</cp:revision>
  <dcterms:created xsi:type="dcterms:W3CDTF">2017-02-05T21:01:00Z</dcterms:created>
  <dcterms:modified xsi:type="dcterms:W3CDTF">2017-02-05T21:19:00Z</dcterms:modified>
</cp:coreProperties>
</file>